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7B76" w:rsidRDefault="00A57B76">
      <w:r>
        <w:t>Chief, Stanford A Moore, Jr.</w:t>
      </w:r>
    </w:p>
    <w:p w:rsidR="00A57B76" w:rsidRDefault="00A57B76">
      <w:r>
        <w:t>Stanford (Stan) Moore, Jr. is a Prince George’s native.  He was raised in the central section of the County and graduated from Forestville High School.  He is married and a father of three adult children.  Stan enjoys music, food and football.</w:t>
      </w:r>
    </w:p>
    <w:p w:rsidR="00A57B76" w:rsidRDefault="00A57B76">
      <w:r>
        <w:t>Wanting to pay it forward for his love of football, Stan coached youth football for several years.  He fostered relationships so that kids and parents would understand the importance mentorship and community.  His team won many championships with several players moving forward to play college football.</w:t>
      </w:r>
    </w:p>
    <w:p w:rsidR="00FA63EB" w:rsidRDefault="00C828F9">
      <w:r>
        <w:t>Stan entered the</w:t>
      </w:r>
      <w:r w:rsidR="005125F2">
        <w:t xml:space="preserve"> Prince George’s County</w:t>
      </w:r>
      <w:r>
        <w:t xml:space="preserve"> Police Academy in 2001 and upon graduation became a deputy sheriff </w:t>
      </w:r>
      <w:r w:rsidR="00FA63EB">
        <w:t xml:space="preserve">for </w:t>
      </w:r>
      <w:r w:rsidR="005125F2">
        <w:t>the county</w:t>
      </w:r>
      <w:r w:rsidR="00FA63EB">
        <w:t>.  He was a noteworthy employee in the various department that included Fugitive Warrants, child support, and Landlord and Tenant.  In 2012, he became an active member of the Fraternal Order of Police (FOP) Lodge 112.  He later served as President and Vice President for 8 consecutive years.  After 23 years of county government services, Stan retired as  a deputy sheriff in October 2022.</w:t>
      </w:r>
    </w:p>
    <w:p w:rsidR="00FA63EB" w:rsidRDefault="00FA63EB">
      <w:r>
        <w:t xml:space="preserve">Stan is a proud member of both the Ionic Lodge #17 Masonic Organization and the EDFU Temple #267 PHA Shriner’s Organization of Washington, D.C.  As a member of these groups, he organizes and participates in community outreach events such as repairing homes for the elderly; distributing backpacks and supplies for </w:t>
      </w:r>
      <w:r w:rsidR="00077E0B">
        <w:t>children, and feeding the homeless.  You can always count on Stan to show compassion and to lend a helping hand to his fellow man.</w:t>
      </w:r>
    </w:p>
    <w:p w:rsidR="00077E0B" w:rsidRDefault="00077E0B">
      <w:r>
        <w:t xml:space="preserve">After one-week of retirement, Stan began his second career as Chief of Police of the Town of Fairmount Heights in early October 2022.  You can expect him to lead with integrity, pride and professionalism.  </w:t>
      </w:r>
    </w:p>
    <w:p w:rsidR="00077E0B" w:rsidRDefault="00077E0B"/>
    <w:p w:rsidR="00077E0B" w:rsidRDefault="00077E0B"/>
    <w:sectPr w:rsidR="00077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76"/>
    <w:rsid w:val="00077E0B"/>
    <w:rsid w:val="003D3AB6"/>
    <w:rsid w:val="005125F2"/>
    <w:rsid w:val="00A57B76"/>
    <w:rsid w:val="00B2721D"/>
    <w:rsid w:val="00C828F9"/>
    <w:rsid w:val="00FA6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A1FC1"/>
  <w15:chartTrackingRefBased/>
  <w15:docId w15:val="{F0BD6BA2-CF33-498D-A79A-19AFBFCA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Sarumi</dc:creator>
  <cp:keywords/>
  <dc:description/>
  <cp:lastModifiedBy>Doris Sarumi</cp:lastModifiedBy>
  <cp:revision>5</cp:revision>
  <dcterms:created xsi:type="dcterms:W3CDTF">2023-02-01T18:24:00Z</dcterms:created>
  <dcterms:modified xsi:type="dcterms:W3CDTF">2023-02-01T19:07:00Z</dcterms:modified>
</cp:coreProperties>
</file>